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51F8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Heves Megyei Kormányhivatal Hatvani Járási Hivatalának szervezeti egységei</w:t>
      </w:r>
    </w:p>
    <w:p w:rsidR="00000000" w:rsidRDefault="004051F8">
      <w:pPr>
        <w:jc w:val="center"/>
        <w:rPr>
          <w:rFonts w:ascii="Arial" w:hAnsi="Arial"/>
          <w:sz w:val="20"/>
          <w:szCs w:val="20"/>
        </w:rPr>
      </w:pPr>
    </w:p>
    <w:p w:rsidR="00000000" w:rsidRDefault="004051F8">
      <w:pPr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19"/>
      </w:tblGrid>
      <w:tr w:rsidR="00000000">
        <w:tc>
          <w:tcPr>
            <w:tcW w:w="48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4051F8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Hatósági Osztály  - elérhetőségek</w:t>
            </w:r>
          </w:p>
        </w:tc>
        <w:tc>
          <w:tcPr>
            <w:tcW w:w="48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4051F8">
            <w:pPr>
              <w:autoSpaceDE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 ügyfélfogadás</w:t>
            </w:r>
          </w:p>
        </w:tc>
      </w:tr>
      <w:tr w:rsidR="00000000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4051F8">
            <w:pPr>
              <w:textAlignment w:val="baseline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cím: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ab/>
              <w:t>3000 Hatvan, Balassi Bálint út 14.</w:t>
            </w:r>
          </w:p>
          <w:p w:rsidR="00000000" w:rsidRDefault="004051F8">
            <w:pPr>
              <w:tabs>
                <w:tab w:val="left" w:pos="216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e-mail:  </w:t>
            </w:r>
            <w:hyperlink r:id="rId4" w:history="1">
              <w:r>
                <w:rPr>
                  <w:rStyle w:val="Hiperhivatkozs"/>
                  <w:rFonts w:ascii="Arial" w:hAnsi="Arial"/>
                  <w:sz w:val="20"/>
                  <w:szCs w:val="20"/>
                </w:rPr>
                <w:t>titkarsag@hatvanj.heves</w:t>
              </w:r>
              <w:r>
                <w:rPr>
                  <w:rStyle w:val="Hiperhivatkozs"/>
                  <w:rFonts w:ascii="Arial" w:hAnsi="Arial"/>
                  <w:sz w:val="20"/>
                  <w:szCs w:val="20"/>
                </w:rPr>
                <w:t>.gov.hu</w:t>
              </w:r>
            </w:hyperlink>
          </w:p>
          <w:p w:rsidR="00000000" w:rsidRDefault="004051F8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telefon: +36 (37) 540-015</w:t>
            </w:r>
          </w:p>
          <w:p w:rsidR="00000000" w:rsidRDefault="004051F8">
            <w:pPr>
              <w:tabs>
                <w:tab w:val="left" w:pos="2160"/>
              </w:tabs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fax:    +36 (37) 540-014</w:t>
            </w: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4051F8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hétfő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8.00 órától 16.30 óráig</w:t>
            </w:r>
          </w:p>
          <w:p w:rsidR="00000000" w:rsidRDefault="004051F8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kedd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-</w:t>
            </w:r>
          </w:p>
          <w:p w:rsidR="00000000" w:rsidRDefault="004051F8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szerda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8.00 órától 16.30 óráig</w:t>
            </w:r>
          </w:p>
          <w:p w:rsidR="00000000" w:rsidRDefault="004051F8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csütörtök-</w:t>
            </w:r>
          </w:p>
          <w:p w:rsidR="00000000" w:rsidRDefault="004051F8">
            <w:pPr>
              <w:autoSpaceDE w:val="0"/>
              <w:jc w:val="both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péntek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8.00 órától 14.00 óráig</w:t>
            </w:r>
          </w:p>
        </w:tc>
      </w:tr>
      <w:tr w:rsidR="00000000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4051F8">
            <w:pPr>
              <w:pStyle w:val="Tblzattartalom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Gyámügyi Osztály</w:t>
            </w:r>
            <w:r>
              <w:rPr>
                <w:rFonts w:ascii="Arial" w:hAnsi="Arial" w:cs="Arial"/>
                <w:sz w:val="20"/>
                <w:szCs w:val="20"/>
              </w:rPr>
              <w:t xml:space="preserve"> - elérhetőségek</w:t>
            </w: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4051F8">
            <w:pPr>
              <w:autoSpaceDE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 ügyfélfogadás</w:t>
            </w:r>
          </w:p>
        </w:tc>
      </w:tr>
      <w:tr w:rsidR="00000000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4051F8">
            <w:pPr>
              <w:textAlignment w:val="baseline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cím: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ab/>
              <w:t>3000 Hatvan, Balassi Bál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int út 14.</w:t>
            </w:r>
          </w:p>
          <w:p w:rsidR="00000000" w:rsidRDefault="004051F8">
            <w:pPr>
              <w:tabs>
                <w:tab w:val="left" w:pos="216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e-mail:  </w:t>
            </w:r>
            <w:hyperlink r:id="rId5" w:history="1">
              <w:r>
                <w:rPr>
                  <w:rStyle w:val="Hiperhivatkozs"/>
                  <w:rFonts w:ascii="Arial" w:hAnsi="Arial"/>
                  <w:sz w:val="20"/>
                  <w:szCs w:val="20"/>
                </w:rPr>
                <w:t>g</w:t>
              </w:r>
            </w:hyperlink>
            <w:r>
              <w:rPr>
                <w:rStyle w:val="Hiperhivatkozs"/>
                <w:rFonts w:ascii="Arial" w:hAnsi="Arial"/>
                <w:sz w:val="20"/>
                <w:szCs w:val="20"/>
              </w:rPr>
              <w:t>yam@hatvanj.heves.gov.hu</w:t>
            </w:r>
          </w:p>
          <w:p w:rsidR="00000000" w:rsidRDefault="004051F8">
            <w:pPr>
              <w:tabs>
                <w:tab w:val="left" w:pos="216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telefon: +36 (37) 540-060</w:t>
            </w:r>
          </w:p>
          <w:p w:rsidR="00000000" w:rsidRDefault="004051F8">
            <w:pPr>
              <w:tabs>
                <w:tab w:val="left" w:pos="2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fax:    +36 (37) 540-014</w:t>
            </w: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4051F8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hétfő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8.00 órától 16.30 óráig</w:t>
            </w:r>
          </w:p>
          <w:p w:rsidR="00000000" w:rsidRDefault="004051F8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kedd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-</w:t>
            </w:r>
          </w:p>
          <w:p w:rsidR="00000000" w:rsidRDefault="004051F8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szerda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8.00 órától 16.30 óráig</w:t>
            </w:r>
          </w:p>
          <w:p w:rsidR="00000000" w:rsidRDefault="004051F8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csütörtök-</w:t>
            </w:r>
          </w:p>
          <w:p w:rsidR="00000000" w:rsidRDefault="004051F8">
            <w:pPr>
              <w:autoSpaceDE w:val="0"/>
              <w:jc w:val="both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péntek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8.00 órától 14</w:t>
            </w:r>
            <w:r>
              <w:rPr>
                <w:rFonts w:ascii="Arial" w:hAnsi="Arial" w:cs="Arial"/>
                <w:sz w:val="20"/>
                <w:szCs w:val="20"/>
              </w:rPr>
              <w:t>.00 óráig</w:t>
            </w:r>
          </w:p>
        </w:tc>
      </w:tr>
      <w:tr w:rsidR="00000000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4051F8">
            <w:pPr>
              <w:pStyle w:val="Tblzattartalom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Népegészségügyi Osztály</w:t>
            </w:r>
            <w:r>
              <w:rPr>
                <w:rFonts w:ascii="Arial" w:hAnsi="Arial" w:cs="Arial"/>
                <w:sz w:val="20"/>
                <w:szCs w:val="20"/>
              </w:rPr>
              <w:t xml:space="preserve"> - elérhetőségek</w:t>
            </w: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4051F8">
            <w:pPr>
              <w:autoSpaceDE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 ügyfélfogadás</w:t>
            </w:r>
          </w:p>
        </w:tc>
      </w:tr>
      <w:tr w:rsidR="00000000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4051F8">
            <w:pPr>
              <w:textAlignment w:val="baseline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cím: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ab/>
              <w:t>3000 Hatvan, Balassi Bálint út 14.</w:t>
            </w:r>
          </w:p>
          <w:p w:rsidR="00000000" w:rsidRDefault="004051F8">
            <w:pPr>
              <w:tabs>
                <w:tab w:val="left" w:pos="216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e-mail:  </w:t>
            </w:r>
            <w:hyperlink r:id="rId6" w:history="1">
              <w:r>
                <w:rPr>
                  <w:rStyle w:val="Hiperhivatkozs"/>
                  <w:rFonts w:ascii="Arial" w:hAnsi="Arial"/>
                  <w:sz w:val="20"/>
                  <w:szCs w:val="20"/>
                </w:rPr>
                <w:t>t</w:t>
              </w:r>
            </w:hyperlink>
            <w:r>
              <w:rPr>
                <w:rStyle w:val="Hiperhivatkozs"/>
                <w:rFonts w:ascii="Arial" w:hAnsi="Arial"/>
                <w:sz w:val="20"/>
                <w:szCs w:val="20"/>
              </w:rPr>
              <w:t>itkarsag.hatvan@emr.antsz.hu</w:t>
            </w:r>
          </w:p>
          <w:p w:rsidR="00000000" w:rsidRDefault="004051F8">
            <w:pPr>
              <w:tabs>
                <w:tab w:val="left" w:pos="216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telefon: +36 (37) 342-396</w:t>
            </w:r>
          </w:p>
          <w:p w:rsidR="00000000" w:rsidRDefault="004051F8">
            <w:pPr>
              <w:tabs>
                <w:tab w:val="left" w:pos="2160"/>
              </w:tabs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fax:    +36 (37) 342-396</w:t>
            </w:r>
          </w:p>
          <w:p w:rsidR="00000000" w:rsidRDefault="004051F8">
            <w:pPr>
              <w:tabs>
                <w:tab w:val="left" w:pos="2160"/>
              </w:tabs>
              <w:jc w:val="both"/>
              <w:rPr>
                <w:rFonts w:ascii="Arial" w:hAnsi="Arial"/>
                <w:sz w:val="20"/>
                <w:szCs w:val="20"/>
              </w:rPr>
            </w:pPr>
          </w:p>
          <w:p w:rsidR="00000000" w:rsidRDefault="004051F8">
            <w:pPr>
              <w:tabs>
                <w:tab w:val="left" w:pos="216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cí</w:t>
            </w:r>
            <w:r>
              <w:rPr>
                <w:rFonts w:ascii="Arial" w:hAnsi="Arial"/>
                <w:sz w:val="20"/>
                <w:szCs w:val="20"/>
              </w:rPr>
              <w:t>m: 3200 Gyöngyös, Dózsa György út 20-22.</w:t>
            </w:r>
          </w:p>
          <w:p w:rsidR="00000000" w:rsidRDefault="004051F8">
            <w:pPr>
              <w:tabs>
                <w:tab w:val="left" w:pos="216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e-mail: titkarsag.gyongyos@emr.antsz.hu</w:t>
            </w:r>
          </w:p>
          <w:p w:rsidR="00000000" w:rsidRDefault="004051F8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telefon:+36 (37) 311-172</w:t>
            </w:r>
          </w:p>
          <w:p w:rsidR="00000000" w:rsidRDefault="004051F8">
            <w:pPr>
              <w:tabs>
                <w:tab w:val="left" w:pos="2160"/>
              </w:tabs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fax:+36 (37) 311-172</w:t>
            </w: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4051F8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4051F8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4051F8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hétfő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8.00 órától 16.30 óráig</w:t>
            </w:r>
          </w:p>
          <w:p w:rsidR="00000000" w:rsidRDefault="004051F8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kedd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-</w:t>
            </w:r>
          </w:p>
          <w:p w:rsidR="00000000" w:rsidRDefault="004051F8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szerda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8.00 órától 16.30 óráig</w:t>
            </w:r>
          </w:p>
          <w:p w:rsidR="00000000" w:rsidRDefault="004051F8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csütörtök-</w:t>
            </w:r>
          </w:p>
          <w:p w:rsidR="00000000" w:rsidRDefault="004051F8">
            <w:pPr>
              <w:autoSpaceDE w:val="0"/>
              <w:jc w:val="both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péntek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8.00 órától 14.00 óráig</w:t>
            </w:r>
          </w:p>
        </w:tc>
      </w:tr>
      <w:tr w:rsidR="00000000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4051F8">
            <w:pPr>
              <w:pStyle w:val="Tblzattartalom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Földhivatal</w:t>
            </w:r>
            <w:r>
              <w:rPr>
                <w:rFonts w:ascii="Arial" w:hAnsi="Arial"/>
                <w:sz w:val="20"/>
                <w:szCs w:val="20"/>
              </w:rPr>
              <w:t>i Osztály</w:t>
            </w:r>
            <w:r>
              <w:rPr>
                <w:rFonts w:ascii="Arial" w:hAnsi="Arial" w:cs="Arial"/>
                <w:sz w:val="20"/>
                <w:szCs w:val="20"/>
              </w:rPr>
              <w:t xml:space="preserve"> - elérhetőségek</w:t>
            </w: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4051F8">
            <w:pPr>
              <w:autoSpaceDE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 ügyfélfogadás</w:t>
            </w:r>
          </w:p>
        </w:tc>
      </w:tr>
      <w:tr w:rsidR="00000000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4051F8">
            <w:pPr>
              <w:tabs>
                <w:tab w:val="left" w:pos="216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c</w:t>
            </w:r>
            <w:r>
              <w:rPr>
                <w:rFonts w:ascii="Arial" w:hAnsi="Arial"/>
                <w:sz w:val="20"/>
                <w:szCs w:val="20"/>
              </w:rPr>
              <w:t>ím: 3000 Hatvan, Balassi Bálint út 2.</w:t>
            </w:r>
          </w:p>
          <w:p w:rsidR="00000000" w:rsidRDefault="004051F8">
            <w:pPr>
              <w:tabs>
                <w:tab w:val="left" w:pos="216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e-mail: hatvan@takarnet.hu</w:t>
            </w:r>
          </w:p>
          <w:p w:rsidR="00000000" w:rsidRDefault="004051F8">
            <w:pPr>
              <w:tabs>
                <w:tab w:val="left" w:pos="2160"/>
              </w:tabs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telefon: +36 (37) 342-447</w:t>
            </w:r>
          </w:p>
          <w:p w:rsidR="00000000" w:rsidRDefault="004051F8">
            <w:pPr>
              <w:tabs>
                <w:tab w:val="left" w:pos="2160"/>
              </w:tabs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fax: +36 (37) 342-447</w:t>
            </w: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4051F8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hétfő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8.00 órától 16.30 óráig</w:t>
            </w:r>
          </w:p>
          <w:p w:rsidR="00000000" w:rsidRDefault="004051F8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kedd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-</w:t>
            </w:r>
          </w:p>
          <w:p w:rsidR="00000000" w:rsidRDefault="004051F8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szerda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8.00 órától 18.00 óráig</w:t>
            </w:r>
          </w:p>
          <w:p w:rsidR="00000000" w:rsidRDefault="004051F8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csütörtök</w:t>
            </w:r>
            <w:r>
              <w:rPr>
                <w:rFonts w:ascii="Arial" w:hAnsi="Arial" w:cs="Arial"/>
                <w:sz w:val="20"/>
                <w:szCs w:val="20"/>
              </w:rPr>
              <w:tab/>
              <w:t>-</w:t>
            </w:r>
          </w:p>
          <w:p w:rsidR="00000000" w:rsidRDefault="004051F8">
            <w:pPr>
              <w:autoSpaceDE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péntek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8.00 ór</w:t>
            </w:r>
            <w:r>
              <w:rPr>
                <w:rFonts w:ascii="Arial" w:hAnsi="Arial" w:cs="Arial"/>
                <w:sz w:val="20"/>
                <w:szCs w:val="20"/>
              </w:rPr>
              <w:t>ától 14.00 óráig</w:t>
            </w:r>
          </w:p>
        </w:tc>
      </w:tr>
      <w:tr w:rsidR="00000000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4051F8">
            <w:pPr>
              <w:pStyle w:val="Tblzattartalom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Foglalkoztatási Osztály</w:t>
            </w:r>
            <w:r>
              <w:rPr>
                <w:rFonts w:ascii="Arial" w:hAnsi="Arial" w:cs="Arial"/>
                <w:sz w:val="20"/>
                <w:szCs w:val="20"/>
              </w:rPr>
              <w:t xml:space="preserve"> - elérhetőségek</w:t>
            </w: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4051F8">
            <w:pPr>
              <w:autoSpaceDE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 ügyfélfogadás</w:t>
            </w:r>
          </w:p>
        </w:tc>
      </w:tr>
      <w:tr w:rsidR="00000000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4051F8">
            <w:pPr>
              <w:tabs>
                <w:tab w:val="left" w:pos="216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</w:t>
            </w:r>
            <w:r>
              <w:rPr>
                <w:rFonts w:ascii="Arial" w:hAnsi="Arial"/>
                <w:sz w:val="20"/>
                <w:szCs w:val="20"/>
              </w:rPr>
              <w:t>ím: 3000 Hatvan, Balassi Bálint út 12.</w:t>
            </w:r>
          </w:p>
          <w:p w:rsidR="00000000" w:rsidRDefault="004051F8">
            <w:pPr>
              <w:tabs>
                <w:tab w:val="left" w:pos="216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e-mail: hevesmmkhatvan@lab.hu</w:t>
            </w:r>
          </w:p>
          <w:p w:rsidR="00000000" w:rsidRDefault="004051F8">
            <w:pPr>
              <w:tabs>
                <w:tab w:val="left" w:pos="216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telefon: +36 (37)  341-301</w:t>
            </w:r>
          </w:p>
          <w:p w:rsidR="00000000" w:rsidRDefault="004051F8">
            <w:pPr>
              <w:tabs>
                <w:tab w:val="left" w:pos="2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fax: +36 (37) 342-382</w:t>
            </w: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4051F8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hétfő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8.00 órától 16.30 óráig</w:t>
            </w:r>
          </w:p>
          <w:p w:rsidR="00000000" w:rsidRDefault="004051F8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kedd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8.00 órától 12.00 óráig</w:t>
            </w:r>
          </w:p>
          <w:p w:rsidR="00000000" w:rsidRDefault="004051F8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zerda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8.00 órától 16.30 óráig</w:t>
            </w:r>
          </w:p>
          <w:p w:rsidR="00000000" w:rsidRDefault="004051F8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csütörtök</w:t>
            </w:r>
            <w:r>
              <w:rPr>
                <w:rFonts w:ascii="Arial" w:hAnsi="Arial" w:cs="Arial"/>
                <w:sz w:val="20"/>
                <w:szCs w:val="20"/>
              </w:rPr>
              <w:tab/>
              <w:t>8.00 órától 12.00 óráig</w:t>
            </w:r>
          </w:p>
          <w:p w:rsidR="00000000" w:rsidRDefault="004051F8">
            <w:pPr>
              <w:autoSpaceDE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péntek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8.00 órától 14.00 óráig</w:t>
            </w:r>
          </w:p>
        </w:tc>
      </w:tr>
      <w:tr w:rsidR="00000000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4051F8">
            <w:pPr>
              <w:pStyle w:val="Tblzattartalom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Kormányablak Osztály</w:t>
            </w:r>
            <w:r>
              <w:rPr>
                <w:rFonts w:ascii="Arial" w:hAnsi="Arial" w:cs="Arial"/>
                <w:sz w:val="20"/>
                <w:szCs w:val="20"/>
              </w:rPr>
              <w:t xml:space="preserve"> - elérhetőségek</w:t>
            </w: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4051F8">
            <w:pPr>
              <w:autoSpaceDE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 ügyfélfogadás</w:t>
            </w:r>
          </w:p>
        </w:tc>
      </w:tr>
      <w:tr w:rsidR="00000000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4051F8">
            <w:pPr>
              <w:textAlignment w:val="baseline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cím: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ab/>
              <w:t>3000 Hatvan, Balassi Bálint út 14.</w:t>
            </w:r>
          </w:p>
          <w:p w:rsidR="00000000" w:rsidRDefault="004051F8">
            <w:pPr>
              <w:tabs>
                <w:tab w:val="left" w:pos="216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e-mail:  </w:t>
            </w:r>
            <w:hyperlink r:id="rId7" w:history="1">
              <w:r>
                <w:rPr>
                  <w:rStyle w:val="Hiperhivatkozs"/>
                  <w:rFonts w:ascii="Arial" w:hAnsi="Arial"/>
                  <w:sz w:val="20"/>
                  <w:szCs w:val="20"/>
                </w:rPr>
                <w:t>titkarsag@hatvanj.heves.gov.hu</w:t>
              </w:r>
            </w:hyperlink>
          </w:p>
          <w:p w:rsidR="00000000" w:rsidRDefault="004051F8">
            <w:pPr>
              <w:tabs>
                <w:tab w:val="left" w:pos="216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telefon: +36 (37) </w:t>
            </w:r>
            <w:r>
              <w:rPr>
                <w:rFonts w:ascii="Arial" w:hAnsi="Arial"/>
                <w:sz w:val="20"/>
                <w:szCs w:val="20"/>
              </w:rPr>
              <w:t>795-257</w:t>
            </w:r>
          </w:p>
          <w:p w:rsidR="00000000" w:rsidRDefault="004051F8">
            <w:pPr>
              <w:tabs>
                <w:tab w:val="left" w:pos="2160"/>
              </w:tabs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fax:    +36 (37) 540-014</w:t>
            </w:r>
          </w:p>
          <w:p w:rsidR="00000000" w:rsidRDefault="004051F8">
            <w:pPr>
              <w:tabs>
                <w:tab w:val="left" w:pos="2160"/>
              </w:tabs>
              <w:jc w:val="both"/>
              <w:rPr>
                <w:rFonts w:ascii="Arial" w:hAnsi="Arial"/>
                <w:sz w:val="20"/>
                <w:szCs w:val="20"/>
              </w:rPr>
            </w:pPr>
          </w:p>
          <w:p w:rsidR="00000000" w:rsidRDefault="004051F8">
            <w:pPr>
              <w:tabs>
                <w:tab w:val="left" w:pos="542"/>
                <w:tab w:val="left" w:pos="2160"/>
              </w:tabs>
              <w:rPr>
                <w:rFonts w:ascii="Arial" w:hAnsi="Arial"/>
                <w:sz w:val="20"/>
                <w:szCs w:val="20"/>
              </w:rPr>
            </w:pPr>
          </w:p>
          <w:p w:rsidR="00000000" w:rsidRDefault="004051F8">
            <w:pPr>
              <w:tabs>
                <w:tab w:val="left" w:pos="542"/>
                <w:tab w:val="left" w:pos="2160"/>
              </w:tabs>
              <w:rPr>
                <w:rFonts w:ascii="Arial" w:hAnsi="Arial"/>
                <w:sz w:val="20"/>
                <w:szCs w:val="20"/>
              </w:rPr>
            </w:pPr>
          </w:p>
          <w:p w:rsidR="00000000" w:rsidRDefault="004051F8">
            <w:pPr>
              <w:tabs>
                <w:tab w:val="left" w:pos="542"/>
                <w:tab w:val="left" w:pos="216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cím:</w:t>
            </w:r>
            <w:r>
              <w:rPr>
                <w:rFonts w:ascii="Arial" w:hAnsi="Arial"/>
                <w:sz w:val="20"/>
                <w:szCs w:val="20"/>
              </w:rPr>
              <w:tab/>
              <w:t>3021 Lőrinci, Szabadság tér 26.</w:t>
            </w:r>
          </w:p>
          <w:p w:rsidR="00000000" w:rsidRDefault="004051F8">
            <w:pPr>
              <w:tabs>
                <w:tab w:val="left" w:pos="216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e-mail: </w:t>
            </w:r>
            <w:hyperlink r:id="rId8" w:history="1">
              <w:r>
                <w:rPr>
                  <w:rStyle w:val="Hiperhivatkozs"/>
                  <w:rFonts w:ascii="Arial" w:hAnsi="Arial"/>
                  <w:sz w:val="20"/>
                  <w:szCs w:val="20"/>
                </w:rPr>
                <w:t>oilorinci@hatvanj.heves.gov.hu</w:t>
              </w:r>
            </w:hyperlink>
          </w:p>
          <w:p w:rsidR="00000000" w:rsidRDefault="004051F8">
            <w:pPr>
              <w:tabs>
                <w:tab w:val="left" w:pos="216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telefon: +36 (37) 795-234</w:t>
            </w:r>
          </w:p>
          <w:p w:rsidR="00000000" w:rsidRDefault="004051F8">
            <w:pPr>
              <w:tabs>
                <w:tab w:val="left" w:pos="2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fax: +36 (37) </w:t>
            </w:r>
            <w:r>
              <w:rPr>
                <w:rFonts w:ascii="Arial" w:hAnsi="Arial"/>
                <w:sz w:val="20"/>
                <w:szCs w:val="20"/>
              </w:rPr>
              <w:t>588-025</w:t>
            </w: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4051F8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hétfő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7.00 órától 17.00 óráig</w:t>
            </w:r>
          </w:p>
          <w:p w:rsidR="00000000" w:rsidRDefault="004051F8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kedd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8.00 órától 12.00 óráig</w:t>
            </w:r>
          </w:p>
          <w:p w:rsidR="00000000" w:rsidRDefault="004051F8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szerda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7.30 órától 17.30 óráig</w:t>
            </w:r>
          </w:p>
          <w:p w:rsidR="00000000" w:rsidRDefault="004051F8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csütörtök</w:t>
            </w:r>
            <w:r>
              <w:rPr>
                <w:rFonts w:ascii="Arial" w:hAnsi="Arial" w:cs="Arial"/>
                <w:sz w:val="20"/>
                <w:szCs w:val="20"/>
              </w:rPr>
              <w:tab/>
              <w:t>8.00 órától 18.00 óráig</w:t>
            </w:r>
          </w:p>
          <w:p w:rsidR="00000000" w:rsidRDefault="004051F8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péntek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8.00 órától 16.30 óráig</w:t>
            </w:r>
          </w:p>
          <w:p w:rsidR="00000000" w:rsidRDefault="004051F8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4051F8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hétfő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7.00 órától 17.00 óráig</w:t>
            </w:r>
          </w:p>
          <w:p w:rsidR="00000000" w:rsidRDefault="004051F8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kedd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8.00 órától 16.30 óráig</w:t>
            </w:r>
          </w:p>
          <w:p w:rsidR="00000000" w:rsidRDefault="004051F8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szerda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7.30 órától 17.30 </w:t>
            </w:r>
            <w:r>
              <w:rPr>
                <w:rFonts w:ascii="Arial" w:hAnsi="Arial" w:cs="Arial"/>
                <w:sz w:val="20"/>
                <w:szCs w:val="20"/>
              </w:rPr>
              <w:t>óráig</w:t>
            </w:r>
          </w:p>
          <w:p w:rsidR="00000000" w:rsidRDefault="004051F8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csütörtök</w:t>
            </w:r>
            <w:r>
              <w:rPr>
                <w:rFonts w:ascii="Arial" w:hAnsi="Arial" w:cs="Arial"/>
                <w:sz w:val="20"/>
                <w:szCs w:val="20"/>
              </w:rPr>
              <w:tab/>
              <w:t>8.00 órától 12.00 óráig</w:t>
            </w:r>
          </w:p>
          <w:p w:rsidR="00000000" w:rsidRDefault="004051F8">
            <w:pPr>
              <w:autoSpaceDE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péntek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8.00 órától 16.30 óráig</w:t>
            </w:r>
          </w:p>
        </w:tc>
      </w:tr>
    </w:tbl>
    <w:p w:rsidR="004051F8" w:rsidRDefault="004051F8"/>
    <w:sectPr w:rsidR="004051F8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6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441"/>
    <w:rsid w:val="004051F8"/>
    <w:rsid w:val="00954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rFonts w:cs="Times New Roman"/>
      <w:color w:val="0000FF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customStyle="1" w:styleId="Tblzattartalom">
    <w:name w:val="Táblázattartalom"/>
    <w:basedOn w:val="Norml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lorinci@hatvanj.heves.gov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itkarsag@hatvanj.heves.gov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tkarsag@hatvanj.heves.gov.hu" TargetMode="External"/><Relationship Id="rId5" Type="http://schemas.openxmlformats.org/officeDocument/2006/relationships/hyperlink" Target="mailto:titkarsag@hatvanj.heves.gov.h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titkarsag@hatvanj.heves.gov.h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Iroda1230</dc:creator>
  <cp:lastModifiedBy>Iroda1230</cp:lastModifiedBy>
  <cp:revision>2</cp:revision>
  <cp:lastPrinted>2015-05-27T12:09:00Z</cp:lastPrinted>
  <dcterms:created xsi:type="dcterms:W3CDTF">2015-05-27T12:10:00Z</dcterms:created>
  <dcterms:modified xsi:type="dcterms:W3CDTF">2015-05-27T12:10:00Z</dcterms:modified>
</cp:coreProperties>
</file>